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25CC4" w14:textId="77777777" w:rsidR="00AB440E" w:rsidRDefault="00AB440E" w:rsidP="00AB440E">
      <w:r>
        <w:t>Taurine Supplementation Dosing:</w:t>
      </w:r>
    </w:p>
    <w:p w14:paraId="174DB72D" w14:textId="77777777" w:rsidR="00AB440E" w:rsidRDefault="00AB440E" w:rsidP="00AB440E"/>
    <w:p w14:paraId="1B790960" w14:textId="77777777" w:rsidR="00AB440E" w:rsidRDefault="00AB440E" w:rsidP="00AB440E"/>
    <w:p w14:paraId="0D695B0E" w14:textId="77777777" w:rsidR="00AB440E" w:rsidRDefault="00AB440E" w:rsidP="00AB440E">
      <w:r>
        <w:t xml:space="preserve">1-10 </w:t>
      </w:r>
      <w:proofErr w:type="spellStart"/>
      <w:r>
        <w:t>lbs</w:t>
      </w:r>
      <w:proofErr w:type="spellEnd"/>
      <w:r>
        <w:t>- Give (1/4) 250 mg tablet every 12 hours.</w:t>
      </w:r>
    </w:p>
    <w:p w14:paraId="1DD6DDE3" w14:textId="77777777" w:rsidR="00AB440E" w:rsidRDefault="00AB440E" w:rsidP="00AB440E"/>
    <w:p w14:paraId="570B10F9" w14:textId="77777777" w:rsidR="00AB440E" w:rsidRDefault="00AB440E" w:rsidP="00AB440E">
      <w:r>
        <w:t>Less than 20lbs- Give (½) 250 mg tablet every 12 hours.</w:t>
      </w:r>
    </w:p>
    <w:p w14:paraId="5E97138C" w14:textId="77777777" w:rsidR="00AB440E" w:rsidRDefault="00AB440E" w:rsidP="00AB440E"/>
    <w:p w14:paraId="64D5BBB2" w14:textId="77777777" w:rsidR="00AB440E" w:rsidRDefault="00AB440E" w:rsidP="00AB440E">
      <w:r>
        <w:t xml:space="preserve">21-50 </w:t>
      </w:r>
      <w:proofErr w:type="spellStart"/>
      <w:r>
        <w:t>lbs</w:t>
      </w:r>
      <w:proofErr w:type="spellEnd"/>
      <w:r>
        <w:t>- Give (1) 250 mg tablet by mouth every 12 hours.</w:t>
      </w:r>
    </w:p>
    <w:p w14:paraId="768E93B2" w14:textId="77777777" w:rsidR="00AB440E" w:rsidRDefault="00AB440E" w:rsidP="00AB440E"/>
    <w:p w14:paraId="56C5136A" w14:textId="77777777" w:rsidR="00AB440E" w:rsidRDefault="00AB440E" w:rsidP="00AB440E">
      <w:r>
        <w:t xml:space="preserve">50+ </w:t>
      </w:r>
      <w:proofErr w:type="spellStart"/>
      <w:r>
        <w:t>lbs</w:t>
      </w:r>
      <w:proofErr w:type="spellEnd"/>
      <w:r>
        <w:t>- Give (1) 500 mg tablet by mouth every 12 hours</w:t>
      </w:r>
    </w:p>
    <w:p w14:paraId="6186BE2B" w14:textId="77777777" w:rsidR="00AB440E" w:rsidRDefault="00AB440E" w:rsidP="00AB440E"/>
    <w:p w14:paraId="093A70B5" w14:textId="77777777" w:rsidR="00AB440E" w:rsidRDefault="00AB440E" w:rsidP="00AB440E"/>
    <w:p w14:paraId="2202979D" w14:textId="77777777" w:rsidR="00AB440E" w:rsidRDefault="00AB440E" w:rsidP="00AB440E">
      <w:r>
        <w:t xml:space="preserve"> </w:t>
      </w:r>
    </w:p>
    <w:p w14:paraId="587F1CED" w14:textId="77777777" w:rsidR="00AB440E" w:rsidRDefault="00AB440E" w:rsidP="00AB440E"/>
    <w:p w14:paraId="1F85A776" w14:textId="77777777" w:rsidR="00AB440E" w:rsidRDefault="00AB440E" w:rsidP="00AB440E"/>
    <w:p w14:paraId="2771BEF8" w14:textId="77777777" w:rsidR="000A0F46" w:rsidRDefault="000A0F46"/>
    <w:sectPr w:rsidR="000A0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0E"/>
    <w:rsid w:val="000A0F46"/>
    <w:rsid w:val="00AB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9AF76"/>
  <w15:chartTrackingRefBased/>
  <w15:docId w15:val="{88EB23D9-2F83-4868-A898-27613739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MVH</dc:creator>
  <cp:keywords/>
  <dc:description/>
  <cp:lastModifiedBy>MVH</cp:lastModifiedBy>
  <cp:revision>1</cp:revision>
  <dcterms:created xsi:type="dcterms:W3CDTF">2021-04-27T18:49:00Z</dcterms:created>
  <dcterms:modified xsi:type="dcterms:W3CDTF">2021-04-27T18:49:00Z</dcterms:modified>
</cp:coreProperties>
</file>